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45776" w14:textId="77777777" w:rsidR="00C73C56" w:rsidRPr="009D38D0" w:rsidRDefault="00C73C56" w:rsidP="009D38D0">
      <w:pPr>
        <w:jc w:val="center"/>
        <w:rPr>
          <w:rFonts w:ascii="Arial" w:hAnsi="Arial" w:cs="Arial"/>
          <w:b/>
          <w:bCs/>
        </w:rPr>
      </w:pPr>
      <w:r w:rsidRPr="009D38D0">
        <w:rPr>
          <w:rFonts w:ascii="Arial" w:hAnsi="Arial" w:cs="Arial"/>
          <w:b/>
          <w:bCs/>
        </w:rPr>
        <w:t>NOTICE DISCLOSING TENANTS' RIGHTS TO</w:t>
      </w:r>
    </w:p>
    <w:p w14:paraId="76594B0E" w14:textId="5AA148B4" w:rsidR="009D38D0" w:rsidRPr="009D38D0" w:rsidRDefault="00C73C56" w:rsidP="009D38D0">
      <w:pPr>
        <w:jc w:val="center"/>
        <w:rPr>
          <w:rFonts w:ascii="Arial" w:hAnsi="Arial" w:cs="Arial"/>
          <w:b/>
          <w:bCs/>
        </w:rPr>
      </w:pPr>
      <w:r w:rsidRPr="009D38D0">
        <w:rPr>
          <w:rFonts w:ascii="Arial" w:hAnsi="Arial" w:cs="Arial"/>
          <w:b/>
          <w:bCs/>
        </w:rPr>
        <w:t>REASONABLE ACCOMMODATIONS FOR PERSONS WITH DISABILITIE</w:t>
      </w:r>
      <w:r w:rsidRPr="009D38D0">
        <w:rPr>
          <w:rFonts w:ascii="Arial" w:hAnsi="Arial" w:cs="Arial" w:hint="eastAsia"/>
          <w:b/>
          <w:bCs/>
        </w:rPr>
        <w:t>S</w:t>
      </w:r>
    </w:p>
    <w:p w14:paraId="54B45796" w14:textId="77777777" w:rsidR="009D38D0" w:rsidRDefault="009D38D0" w:rsidP="009D38D0">
      <w:pPr>
        <w:jc w:val="both"/>
        <w:rPr>
          <w:rFonts w:ascii="Arial" w:hAnsi="Arial" w:cs="Arial"/>
          <w:b/>
          <w:bCs/>
        </w:rPr>
      </w:pPr>
    </w:p>
    <w:p w14:paraId="08E1656C" w14:textId="786EFB87" w:rsidR="00C73C56" w:rsidRPr="009D38D0" w:rsidRDefault="00C73C56" w:rsidP="009D38D0">
      <w:pPr>
        <w:jc w:val="both"/>
        <w:rPr>
          <w:rFonts w:ascii="Arial" w:hAnsi="Arial" w:cs="Arial"/>
          <w:b/>
          <w:bCs/>
        </w:rPr>
      </w:pPr>
      <w:r w:rsidRPr="009D38D0">
        <w:rPr>
          <w:rFonts w:ascii="Arial" w:hAnsi="Arial" w:cs="Arial"/>
          <w:b/>
          <w:bCs/>
        </w:rPr>
        <w:t>Reasonable Accommodations</w:t>
      </w:r>
    </w:p>
    <w:p w14:paraId="3C1DEBC7" w14:textId="329DCB46" w:rsidR="00C73C56" w:rsidRDefault="00C73C56" w:rsidP="009D38D0">
      <w:pPr>
        <w:jc w:val="both"/>
        <w:rPr>
          <w:rFonts w:ascii="Arial" w:hAnsi="Arial" w:cs="Arial"/>
        </w:rPr>
      </w:pPr>
      <w:r w:rsidRPr="00C73C56">
        <w:rPr>
          <w:rFonts w:ascii="Arial" w:hAnsi="Arial" w:cs="Arial"/>
        </w:rPr>
        <w:t>The New York State Human Rights Law requires housing providers to make reasonable accommodations or</w:t>
      </w:r>
      <w:r>
        <w:rPr>
          <w:rFonts w:ascii="Arial" w:hAnsi="Arial" w:cs="Arial" w:hint="eastAsia"/>
        </w:rPr>
        <w:t xml:space="preserve"> </w:t>
      </w:r>
      <w:r w:rsidRPr="00C73C56">
        <w:rPr>
          <w:rFonts w:ascii="Arial" w:hAnsi="Arial" w:cs="Arial"/>
        </w:rPr>
        <w:t>modifications to a building or living space to meet the needs of people with disabilities. For example, if you</w:t>
      </w:r>
      <w:r>
        <w:rPr>
          <w:rFonts w:ascii="Arial" w:hAnsi="Arial" w:cs="Arial" w:hint="eastAsia"/>
        </w:rPr>
        <w:t xml:space="preserve"> </w:t>
      </w:r>
      <w:r w:rsidRPr="00C73C56">
        <w:rPr>
          <w:rFonts w:ascii="Arial" w:hAnsi="Arial" w:cs="Arial"/>
        </w:rPr>
        <w:t>have a physical, mental, or medical impairment, you can ask your housing provider to make the common areas</w:t>
      </w:r>
      <w:r>
        <w:rPr>
          <w:rFonts w:ascii="Arial" w:hAnsi="Arial" w:cs="Arial" w:hint="eastAsia"/>
        </w:rPr>
        <w:t xml:space="preserve"> </w:t>
      </w:r>
      <w:r w:rsidRPr="00C73C56">
        <w:rPr>
          <w:rFonts w:ascii="Arial" w:hAnsi="Arial" w:cs="Arial"/>
        </w:rPr>
        <w:t>of your building accessible, or to change certain policies to meet your needs.</w:t>
      </w:r>
    </w:p>
    <w:p w14:paraId="185C67FA" w14:textId="52B11C63" w:rsidR="00C73C56" w:rsidRDefault="00C73C56" w:rsidP="009D38D0">
      <w:pPr>
        <w:jc w:val="both"/>
        <w:rPr>
          <w:rFonts w:ascii="Arial" w:hAnsi="Arial" w:cs="Arial"/>
        </w:rPr>
      </w:pPr>
      <w:r w:rsidRPr="00C73C56">
        <w:rPr>
          <w:rFonts w:ascii="Arial" w:hAnsi="Arial" w:cs="Arial"/>
        </w:rPr>
        <w:t>To request a reasonable accommodation, you should contact your property manager. You will need to inform your</w:t>
      </w:r>
      <w:r>
        <w:rPr>
          <w:rFonts w:ascii="Arial" w:hAnsi="Arial" w:cs="Arial" w:hint="eastAsia"/>
        </w:rPr>
        <w:t xml:space="preserve"> </w:t>
      </w:r>
      <w:r w:rsidRPr="00C73C56">
        <w:rPr>
          <w:rFonts w:ascii="Arial" w:hAnsi="Arial" w:cs="Arial"/>
        </w:rPr>
        <w:t>housing provider that you have a disability or health problem that interferes with your use of housing, and that</w:t>
      </w:r>
      <w:r>
        <w:rPr>
          <w:rFonts w:ascii="Arial" w:hAnsi="Arial" w:cs="Arial" w:hint="eastAsia"/>
        </w:rPr>
        <w:t xml:space="preserve"> </w:t>
      </w:r>
      <w:r w:rsidRPr="00C73C56">
        <w:rPr>
          <w:rFonts w:ascii="Arial" w:hAnsi="Arial" w:cs="Arial"/>
        </w:rPr>
        <w:t>your request for accommodation may be necessary to provide you equal access and opportunity to use and</w:t>
      </w:r>
      <w:r>
        <w:rPr>
          <w:rFonts w:ascii="Arial" w:hAnsi="Arial" w:cs="Arial" w:hint="eastAsia"/>
        </w:rPr>
        <w:t xml:space="preserve"> </w:t>
      </w:r>
      <w:r w:rsidRPr="00C73C56">
        <w:rPr>
          <w:rFonts w:ascii="Arial" w:hAnsi="Arial" w:cs="Arial"/>
        </w:rPr>
        <w:t>enjoy your housing or the amenities and services normally offered by your housing provider. A housing</w:t>
      </w:r>
      <w:r>
        <w:rPr>
          <w:rFonts w:ascii="Arial" w:hAnsi="Arial" w:cs="Arial" w:hint="eastAsia"/>
        </w:rPr>
        <w:t xml:space="preserve"> </w:t>
      </w:r>
      <w:r w:rsidRPr="00C73C56">
        <w:rPr>
          <w:rFonts w:ascii="Arial" w:hAnsi="Arial" w:cs="Arial"/>
        </w:rPr>
        <w:t>provider may request medical information, when necessary to support that there is a covered disability and that</w:t>
      </w:r>
      <w:r>
        <w:rPr>
          <w:rFonts w:ascii="Arial" w:hAnsi="Arial" w:cs="Arial" w:hint="eastAsia"/>
        </w:rPr>
        <w:t xml:space="preserve"> </w:t>
      </w:r>
      <w:r w:rsidRPr="00C73C56">
        <w:rPr>
          <w:rFonts w:ascii="Arial" w:hAnsi="Arial" w:cs="Arial"/>
        </w:rPr>
        <w:t>the need for the accommodation is disability related.</w:t>
      </w:r>
    </w:p>
    <w:p w14:paraId="505C9B4F" w14:textId="54AA036F" w:rsidR="00C73C56" w:rsidRPr="00C73C56" w:rsidRDefault="00C73C56" w:rsidP="009D38D0">
      <w:pPr>
        <w:jc w:val="both"/>
        <w:rPr>
          <w:rFonts w:ascii="Arial" w:hAnsi="Arial" w:cs="Arial"/>
        </w:rPr>
      </w:pPr>
      <w:r w:rsidRPr="00C73C56">
        <w:rPr>
          <w:rFonts w:ascii="Arial" w:hAnsi="Arial" w:cs="Arial"/>
        </w:rPr>
        <w:t>If you believe that you have been denied a reasonable accommodation for your disability, or that you were</w:t>
      </w:r>
      <w:r>
        <w:rPr>
          <w:rFonts w:ascii="Arial" w:hAnsi="Arial" w:cs="Arial" w:hint="eastAsia"/>
        </w:rPr>
        <w:t xml:space="preserve"> </w:t>
      </w:r>
      <w:r w:rsidRPr="00C73C56">
        <w:rPr>
          <w:rFonts w:ascii="Arial" w:hAnsi="Arial" w:cs="Arial"/>
        </w:rPr>
        <w:t>denied housing or retaliated against because you requested a reasonable accommodation, you can file a</w:t>
      </w:r>
      <w:r>
        <w:rPr>
          <w:rFonts w:ascii="Arial" w:hAnsi="Arial" w:cs="Arial" w:hint="eastAsia"/>
        </w:rPr>
        <w:t xml:space="preserve"> </w:t>
      </w:r>
      <w:r w:rsidRPr="00C73C56">
        <w:rPr>
          <w:rFonts w:ascii="Arial" w:hAnsi="Arial" w:cs="Arial"/>
        </w:rPr>
        <w:t>complaint with the New York State Division of Human Rights as described at the end of this notice.</w:t>
      </w:r>
    </w:p>
    <w:p w14:paraId="25310584" w14:textId="0BBF0FCD" w:rsidR="00C73C56" w:rsidRDefault="00C73C56" w:rsidP="009D38D0">
      <w:pPr>
        <w:jc w:val="both"/>
        <w:rPr>
          <w:rFonts w:ascii="Arial" w:hAnsi="Arial" w:cs="Arial"/>
        </w:rPr>
      </w:pPr>
      <w:r w:rsidRPr="00C73C56">
        <w:rPr>
          <w:rFonts w:ascii="Arial" w:hAnsi="Arial" w:cs="Arial"/>
        </w:rPr>
        <w:t>Specifically, if you have a physical, mental, or medical impairment, you can request:</w:t>
      </w:r>
    </w:p>
    <w:p w14:paraId="622EEF8C" w14:textId="77777777" w:rsidR="00C73C56" w:rsidRDefault="00C73C56" w:rsidP="009D38D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73C56">
        <w:rPr>
          <w:rFonts w:ascii="Arial" w:hAnsi="Arial" w:cs="Arial"/>
        </w:rPr>
        <w:t>Permission to change the interior of your housing unit to make it accessible (however, you are required to pay</w:t>
      </w:r>
      <w:r w:rsidRPr="00C73C56">
        <w:rPr>
          <w:rFonts w:ascii="Arial" w:hAnsi="Arial" w:cs="Arial" w:hint="eastAsia"/>
        </w:rPr>
        <w:t xml:space="preserve"> </w:t>
      </w:r>
      <w:r w:rsidRPr="00C73C56">
        <w:rPr>
          <w:rFonts w:ascii="Arial" w:hAnsi="Arial" w:cs="Arial"/>
        </w:rPr>
        <w:t>for these modifications, and in the case of a rental your housing provider may require that you restore the unit to</w:t>
      </w:r>
      <w:r w:rsidRPr="00C73C56">
        <w:rPr>
          <w:rFonts w:ascii="Arial" w:hAnsi="Arial" w:cs="Arial" w:hint="eastAsia"/>
        </w:rPr>
        <w:t xml:space="preserve"> </w:t>
      </w:r>
      <w:r w:rsidRPr="00C73C56">
        <w:rPr>
          <w:rFonts w:ascii="Arial" w:hAnsi="Arial" w:cs="Arial"/>
        </w:rPr>
        <w:t>its original condition when you move out)</w:t>
      </w:r>
    </w:p>
    <w:p w14:paraId="0BB18333" w14:textId="77777777" w:rsidR="00C73C56" w:rsidRDefault="00C73C56" w:rsidP="009D38D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73C56">
        <w:rPr>
          <w:rFonts w:ascii="Arial" w:hAnsi="Arial" w:cs="Arial"/>
        </w:rPr>
        <w:t>Changes to your housing provider’s rules, policies, practices, or</w:t>
      </w:r>
      <w:r w:rsidRPr="00C73C56">
        <w:rPr>
          <w:rFonts w:ascii="Arial" w:hAnsi="Arial" w:cs="Arial" w:hint="eastAsia"/>
        </w:rPr>
        <w:t xml:space="preserve"> </w:t>
      </w:r>
      <w:r w:rsidRPr="00C73C56">
        <w:rPr>
          <w:rFonts w:ascii="Arial" w:hAnsi="Arial" w:cs="Arial"/>
        </w:rPr>
        <w:t>services</w:t>
      </w:r>
    </w:p>
    <w:p w14:paraId="73765F62" w14:textId="3FC1DFBF" w:rsidR="00C73C56" w:rsidRPr="00C73C56" w:rsidRDefault="00C73C56" w:rsidP="009D38D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73C56">
        <w:rPr>
          <w:rFonts w:ascii="Arial" w:hAnsi="Arial" w:cs="Arial"/>
        </w:rPr>
        <w:t xml:space="preserve">Changes to common areas of the building so you have an equal opportunity to use the building. </w:t>
      </w:r>
    </w:p>
    <w:p w14:paraId="6597B0CA" w14:textId="296A70CE" w:rsidR="00C73C56" w:rsidRPr="00C73C56" w:rsidRDefault="00C73C56" w:rsidP="009D38D0">
      <w:pPr>
        <w:jc w:val="both"/>
        <w:rPr>
          <w:rFonts w:ascii="Arial" w:hAnsi="Arial" w:cs="Arial"/>
        </w:rPr>
      </w:pPr>
      <w:r w:rsidRPr="00C73C56">
        <w:rPr>
          <w:rFonts w:ascii="Arial" w:hAnsi="Arial" w:cs="Arial"/>
        </w:rPr>
        <w:t>The</w:t>
      </w:r>
      <w:r>
        <w:rPr>
          <w:rFonts w:ascii="Arial" w:hAnsi="Arial" w:cs="Arial" w:hint="eastAsia"/>
        </w:rPr>
        <w:t xml:space="preserve"> </w:t>
      </w:r>
      <w:r w:rsidRPr="00C73C56">
        <w:rPr>
          <w:rFonts w:ascii="Arial" w:hAnsi="Arial" w:cs="Arial"/>
        </w:rPr>
        <w:t>New York State Human Rights Law requires housing providers to pay for reasonable modifications to common</w:t>
      </w:r>
      <w:r>
        <w:rPr>
          <w:rFonts w:ascii="Arial" w:hAnsi="Arial" w:cs="Arial" w:hint="eastAsia"/>
        </w:rPr>
        <w:t xml:space="preserve"> </w:t>
      </w:r>
      <w:r w:rsidRPr="00C73C56">
        <w:rPr>
          <w:rFonts w:ascii="Arial" w:hAnsi="Arial" w:cs="Arial"/>
        </w:rPr>
        <w:t>use areas.</w:t>
      </w:r>
    </w:p>
    <w:p w14:paraId="77DF18BF" w14:textId="77777777" w:rsidR="00C73C56" w:rsidRPr="00C73C56" w:rsidRDefault="00C73C56" w:rsidP="009D38D0">
      <w:pPr>
        <w:jc w:val="both"/>
        <w:rPr>
          <w:rFonts w:ascii="Arial" w:hAnsi="Arial" w:cs="Arial"/>
        </w:rPr>
      </w:pPr>
      <w:r w:rsidRPr="00C73C56">
        <w:rPr>
          <w:rFonts w:ascii="Arial" w:hAnsi="Arial" w:cs="Arial"/>
        </w:rPr>
        <w:t>Examples of reasonable modifications and accommodations that may be requested under the New York State</w:t>
      </w:r>
      <w:r>
        <w:rPr>
          <w:rFonts w:ascii="Arial" w:hAnsi="Arial" w:cs="Arial" w:hint="eastAsia"/>
        </w:rPr>
        <w:t xml:space="preserve"> </w:t>
      </w:r>
      <w:r w:rsidRPr="00C73C56">
        <w:rPr>
          <w:rFonts w:ascii="Arial" w:hAnsi="Arial" w:cs="Arial"/>
        </w:rPr>
        <w:t>Human Rights Law include:</w:t>
      </w:r>
    </w:p>
    <w:p w14:paraId="104E2803" w14:textId="77777777" w:rsidR="00C73C56" w:rsidRDefault="00C73C56" w:rsidP="009D38D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73C56">
        <w:rPr>
          <w:rFonts w:ascii="Arial" w:hAnsi="Arial" w:cs="Arial"/>
        </w:rPr>
        <w:lastRenderedPageBreak/>
        <w:t>If you have a mobility impairment, your housing provider may be required to provide you with a ramp or other</w:t>
      </w:r>
      <w:r>
        <w:rPr>
          <w:rFonts w:ascii="Arial" w:hAnsi="Arial" w:cs="Arial" w:hint="eastAsia"/>
        </w:rPr>
        <w:t xml:space="preserve"> </w:t>
      </w:r>
      <w:r w:rsidRPr="00C73C56">
        <w:rPr>
          <w:rFonts w:ascii="Arial" w:hAnsi="Arial" w:cs="Arial"/>
        </w:rPr>
        <w:t>reasonable means to permit you to enter and exit the building.</w:t>
      </w:r>
    </w:p>
    <w:p w14:paraId="623BB3FC" w14:textId="77777777" w:rsidR="00C73C56" w:rsidRDefault="00C73C56" w:rsidP="009D38D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73C56">
        <w:rPr>
          <w:rFonts w:ascii="Arial" w:hAnsi="Arial" w:cs="Arial"/>
        </w:rPr>
        <w:t>If your healthcare provider provides documentation that having an animal will assist with your disability, you</w:t>
      </w:r>
      <w:r>
        <w:rPr>
          <w:rFonts w:ascii="Arial" w:hAnsi="Arial" w:cs="Arial" w:hint="eastAsia"/>
        </w:rPr>
        <w:t xml:space="preserve"> </w:t>
      </w:r>
      <w:r w:rsidRPr="00C73C56">
        <w:rPr>
          <w:rFonts w:ascii="Arial" w:hAnsi="Arial" w:cs="Arial"/>
        </w:rPr>
        <w:t>should be permitted to have the animal in your home despite a “no pet” rule.</w:t>
      </w:r>
    </w:p>
    <w:p w14:paraId="6F416480" w14:textId="77777777" w:rsidR="00C73C56" w:rsidRDefault="00C73C56" w:rsidP="009D38D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73C56">
        <w:rPr>
          <w:rFonts w:ascii="Arial" w:hAnsi="Arial" w:cs="Arial"/>
        </w:rPr>
        <w:t>If you need grab bars in your bathroom, you can request permission to install them at your own expense. If your</w:t>
      </w:r>
      <w:r>
        <w:rPr>
          <w:rFonts w:ascii="Arial" w:hAnsi="Arial" w:cs="Arial" w:hint="eastAsia"/>
        </w:rPr>
        <w:t xml:space="preserve"> </w:t>
      </w:r>
      <w:r w:rsidRPr="00C73C56">
        <w:rPr>
          <w:rFonts w:ascii="Arial" w:hAnsi="Arial" w:cs="Arial"/>
        </w:rPr>
        <w:t>housing was built for first occupancy after March 13, 1991 and the walls need to be reinforced for grab bars,</w:t>
      </w:r>
      <w:r>
        <w:rPr>
          <w:rFonts w:ascii="Arial" w:hAnsi="Arial" w:cs="Arial" w:hint="eastAsia"/>
        </w:rPr>
        <w:t xml:space="preserve"> </w:t>
      </w:r>
      <w:r w:rsidRPr="00C73C56">
        <w:rPr>
          <w:rFonts w:ascii="Arial" w:hAnsi="Arial" w:cs="Arial"/>
        </w:rPr>
        <w:t>your housing provider must pay for that to be done.</w:t>
      </w:r>
    </w:p>
    <w:p w14:paraId="7ECEF63A" w14:textId="77777777" w:rsidR="009D38D0" w:rsidRDefault="00C73C56" w:rsidP="009D38D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73C56">
        <w:rPr>
          <w:rFonts w:ascii="Arial" w:hAnsi="Arial" w:cs="Arial"/>
        </w:rPr>
        <w:t>If you have an impairment that requires a parking space close to your unit, you can request your housing</w:t>
      </w:r>
      <w:r>
        <w:rPr>
          <w:rFonts w:ascii="Arial" w:hAnsi="Arial" w:cs="Arial" w:hint="eastAsia"/>
        </w:rPr>
        <w:t xml:space="preserve"> </w:t>
      </w:r>
      <w:r w:rsidRPr="00C73C56">
        <w:rPr>
          <w:rFonts w:ascii="Arial" w:hAnsi="Arial" w:cs="Arial"/>
        </w:rPr>
        <w:t>provider to provide you with that parking space, or place you at the top of a waiting list if no adjacent spot is</w:t>
      </w:r>
      <w:r>
        <w:rPr>
          <w:rFonts w:ascii="Arial" w:hAnsi="Arial" w:cs="Arial" w:hint="eastAsia"/>
        </w:rPr>
        <w:t xml:space="preserve"> </w:t>
      </w:r>
      <w:r w:rsidRPr="00C73C56">
        <w:rPr>
          <w:rFonts w:ascii="Arial" w:hAnsi="Arial" w:cs="Arial"/>
        </w:rPr>
        <w:t>available.</w:t>
      </w:r>
    </w:p>
    <w:p w14:paraId="2ED3440B" w14:textId="10D50DEC" w:rsidR="009D38D0" w:rsidRPr="009D38D0" w:rsidRDefault="009D38D0" w:rsidP="009D38D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D38D0">
        <w:rPr>
          <w:rFonts w:ascii="Arial" w:hAnsi="Arial" w:cs="Arial"/>
        </w:rPr>
        <w:t>If you have a visual impairment and require printed notices in an alternative format such as large print font, or</w:t>
      </w:r>
      <w:r>
        <w:rPr>
          <w:rFonts w:ascii="Arial" w:hAnsi="Arial" w:cs="Arial" w:hint="eastAsia"/>
        </w:rPr>
        <w:t xml:space="preserve"> </w:t>
      </w:r>
      <w:r w:rsidRPr="009D38D0">
        <w:rPr>
          <w:rFonts w:ascii="Arial" w:hAnsi="Arial" w:cs="Arial"/>
        </w:rPr>
        <w:t>need notices to be made available to you electronically, you can request that accommodation from your</w:t>
      </w:r>
      <w:r>
        <w:rPr>
          <w:rFonts w:ascii="Arial" w:hAnsi="Arial" w:cs="Arial" w:hint="eastAsia"/>
        </w:rPr>
        <w:t xml:space="preserve"> </w:t>
      </w:r>
      <w:r w:rsidRPr="009D38D0">
        <w:rPr>
          <w:rFonts w:ascii="Arial" w:hAnsi="Arial" w:cs="Arial"/>
        </w:rPr>
        <w:t>landlord.</w:t>
      </w:r>
    </w:p>
    <w:p w14:paraId="79E631A9" w14:textId="77777777" w:rsidR="009D38D0" w:rsidRPr="009D38D0" w:rsidRDefault="009D38D0" w:rsidP="009D38D0">
      <w:pPr>
        <w:jc w:val="both"/>
        <w:rPr>
          <w:rFonts w:ascii="Arial" w:hAnsi="Arial" w:cs="Arial"/>
          <w:b/>
          <w:bCs/>
        </w:rPr>
      </w:pPr>
      <w:r w:rsidRPr="009D38D0">
        <w:rPr>
          <w:rFonts w:ascii="Arial" w:hAnsi="Arial" w:cs="Arial"/>
          <w:b/>
          <w:bCs/>
        </w:rPr>
        <w:t>Required Accessibility Standards</w:t>
      </w:r>
    </w:p>
    <w:p w14:paraId="0F0C0E2B" w14:textId="77777777" w:rsidR="009D38D0" w:rsidRPr="009D38D0" w:rsidRDefault="009D38D0" w:rsidP="009D38D0">
      <w:pPr>
        <w:jc w:val="both"/>
        <w:rPr>
          <w:rFonts w:ascii="Arial" w:hAnsi="Arial" w:cs="Arial"/>
        </w:rPr>
      </w:pPr>
      <w:r w:rsidRPr="009D38D0">
        <w:rPr>
          <w:rFonts w:ascii="Arial" w:hAnsi="Arial" w:cs="Arial"/>
        </w:rPr>
        <w:t>All buildings constructed for use after March 13, 1991, are required to meet the following standards:</w:t>
      </w:r>
    </w:p>
    <w:p w14:paraId="5C883F24" w14:textId="0130B78F" w:rsidR="009D38D0" w:rsidRPr="009D38D0" w:rsidRDefault="009D38D0" w:rsidP="009D38D0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D38D0">
        <w:rPr>
          <w:rFonts w:ascii="Arial" w:hAnsi="Arial" w:cs="Arial"/>
        </w:rPr>
        <w:t>Public and common areas must be readily accessible to and usable by persons with disabilities</w:t>
      </w:r>
    </w:p>
    <w:p w14:paraId="71EB38C4" w14:textId="2E770E06" w:rsidR="009D38D0" w:rsidRPr="009D38D0" w:rsidRDefault="009D38D0" w:rsidP="009D38D0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D38D0">
        <w:rPr>
          <w:rFonts w:ascii="Arial" w:hAnsi="Arial" w:cs="Arial"/>
        </w:rPr>
        <w:t>All doors must be sufficiently wide to allow passage by persons in wheelchairs</w:t>
      </w:r>
    </w:p>
    <w:p w14:paraId="1062FE3E" w14:textId="7023D459" w:rsidR="00C73C56" w:rsidRDefault="009D38D0" w:rsidP="009D38D0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D38D0">
        <w:rPr>
          <w:rFonts w:ascii="Arial" w:hAnsi="Arial" w:cs="Arial"/>
        </w:rPr>
        <w:t>All multi-family buildings must contain accessible passageways, fixtures, outlets, thermostats, bathrooms, and</w:t>
      </w:r>
      <w:r>
        <w:rPr>
          <w:rFonts w:ascii="Arial" w:hAnsi="Arial" w:cs="Arial" w:hint="eastAsia"/>
        </w:rPr>
        <w:t xml:space="preserve"> </w:t>
      </w:r>
      <w:r w:rsidRPr="009D38D0">
        <w:rPr>
          <w:rFonts w:ascii="Arial" w:hAnsi="Arial" w:cs="Arial"/>
        </w:rPr>
        <w:t>kitchens.</w:t>
      </w:r>
    </w:p>
    <w:p w14:paraId="540753AA" w14:textId="77777777" w:rsidR="009D38D0" w:rsidRPr="009D38D0" w:rsidRDefault="009D38D0" w:rsidP="009D38D0">
      <w:pPr>
        <w:jc w:val="both"/>
        <w:rPr>
          <w:rFonts w:ascii="Arial" w:hAnsi="Arial" w:cs="Arial"/>
        </w:rPr>
      </w:pPr>
      <w:r w:rsidRPr="009D38D0">
        <w:rPr>
          <w:rFonts w:ascii="Arial" w:hAnsi="Arial" w:cs="Arial"/>
        </w:rPr>
        <w:t>If you believe that your building does not meet the required accessibility standards, you can file a complaint</w:t>
      </w:r>
      <w:r>
        <w:rPr>
          <w:rFonts w:ascii="Arial" w:hAnsi="Arial" w:cs="Arial" w:hint="eastAsia"/>
        </w:rPr>
        <w:t xml:space="preserve"> </w:t>
      </w:r>
      <w:r w:rsidRPr="009D38D0">
        <w:rPr>
          <w:rFonts w:ascii="Arial" w:hAnsi="Arial" w:cs="Arial"/>
        </w:rPr>
        <w:t>with the New York State Division of Human Rights.</w:t>
      </w:r>
    </w:p>
    <w:p w14:paraId="38217607" w14:textId="77777777" w:rsidR="009D38D0" w:rsidRPr="009D38D0" w:rsidRDefault="009D38D0" w:rsidP="009D38D0">
      <w:pPr>
        <w:jc w:val="both"/>
        <w:rPr>
          <w:rFonts w:ascii="Arial" w:hAnsi="Arial" w:cs="Arial"/>
          <w:b/>
          <w:bCs/>
        </w:rPr>
      </w:pPr>
      <w:r w:rsidRPr="009D38D0">
        <w:rPr>
          <w:rFonts w:ascii="Arial" w:hAnsi="Arial" w:cs="Arial"/>
          <w:b/>
          <w:bCs/>
        </w:rPr>
        <w:t>How to File a Complaint</w:t>
      </w:r>
    </w:p>
    <w:p w14:paraId="047E752A" w14:textId="7E0E7211" w:rsidR="009D38D0" w:rsidRPr="009D38D0" w:rsidRDefault="009D38D0" w:rsidP="009D38D0">
      <w:pPr>
        <w:jc w:val="both"/>
        <w:rPr>
          <w:rFonts w:ascii="Arial" w:hAnsi="Arial" w:cs="Arial" w:hint="eastAsia"/>
        </w:rPr>
      </w:pPr>
      <w:r w:rsidRPr="009D38D0">
        <w:rPr>
          <w:rFonts w:ascii="Arial" w:hAnsi="Arial" w:cs="Arial"/>
        </w:rPr>
        <w:t>A complaint must be filed with the Division within one year of the alleged discriminatory act or in court within</w:t>
      </w:r>
      <w:r>
        <w:rPr>
          <w:rFonts w:ascii="Arial" w:hAnsi="Arial" w:cs="Arial" w:hint="eastAsia"/>
        </w:rPr>
        <w:t xml:space="preserve"> </w:t>
      </w:r>
      <w:r w:rsidRPr="009D38D0">
        <w:rPr>
          <w:rFonts w:ascii="Arial" w:hAnsi="Arial" w:cs="Arial"/>
        </w:rPr>
        <w:t>three years of the alleged discriminatory act. You can find more information on your rights, and on the</w:t>
      </w:r>
      <w:r>
        <w:rPr>
          <w:rFonts w:ascii="Arial" w:hAnsi="Arial" w:cs="Arial" w:hint="eastAsia"/>
        </w:rPr>
        <w:t xml:space="preserve"> </w:t>
      </w:r>
      <w:r w:rsidRPr="009D38D0">
        <w:rPr>
          <w:rFonts w:ascii="Arial" w:hAnsi="Arial" w:cs="Arial"/>
        </w:rPr>
        <w:t>procedures for filing a complaint, by going to www.dhr.ny.gov, or by calling 1-888-392-3644. You can obtain a</w:t>
      </w:r>
      <w:r>
        <w:rPr>
          <w:rFonts w:ascii="Arial" w:hAnsi="Arial" w:cs="Arial" w:hint="eastAsia"/>
        </w:rPr>
        <w:t xml:space="preserve"> </w:t>
      </w:r>
      <w:r w:rsidRPr="009D38D0">
        <w:rPr>
          <w:rFonts w:ascii="Arial" w:hAnsi="Arial" w:cs="Arial"/>
        </w:rPr>
        <w:t xml:space="preserve">complaint form on the website, or one can be e-mailed or mailed to you. You can also call or e-mail a </w:t>
      </w:r>
      <w:proofErr w:type="gramStart"/>
      <w:r w:rsidRPr="009D38D0">
        <w:rPr>
          <w:rFonts w:ascii="Arial" w:hAnsi="Arial" w:cs="Arial"/>
        </w:rPr>
        <w:t>Division</w:t>
      </w:r>
      <w:proofErr w:type="gramEnd"/>
      <w:r>
        <w:rPr>
          <w:rFonts w:ascii="Arial" w:hAnsi="Arial" w:cs="Arial" w:hint="eastAsia"/>
        </w:rPr>
        <w:t xml:space="preserve"> </w:t>
      </w:r>
      <w:r w:rsidRPr="009D38D0">
        <w:rPr>
          <w:rFonts w:ascii="Arial" w:hAnsi="Arial" w:cs="Arial"/>
        </w:rPr>
        <w:t>regional office. The regional offices are listed on the website.</w:t>
      </w:r>
    </w:p>
    <w:p w14:paraId="082044F0" w14:textId="77777777" w:rsidR="009D38D0" w:rsidRPr="009D38D0" w:rsidRDefault="009D38D0" w:rsidP="009D38D0">
      <w:pPr>
        <w:jc w:val="both"/>
        <w:rPr>
          <w:rFonts w:ascii="Arial" w:hAnsi="Arial" w:cs="Arial" w:hint="eastAsia"/>
        </w:rPr>
      </w:pPr>
    </w:p>
    <w:p w14:paraId="6FD754D9" w14:textId="77777777" w:rsidR="00C73C56" w:rsidRPr="00C73C56" w:rsidRDefault="00C73C56" w:rsidP="009D38D0">
      <w:pPr>
        <w:jc w:val="both"/>
        <w:rPr>
          <w:rFonts w:ascii="Arial" w:hAnsi="Arial" w:cs="Arial" w:hint="eastAsia"/>
        </w:rPr>
      </w:pPr>
    </w:p>
    <w:sectPr w:rsidR="00C73C56" w:rsidRPr="00C73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53111"/>
    <w:multiLevelType w:val="hybridMultilevel"/>
    <w:tmpl w:val="4882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66879"/>
    <w:multiLevelType w:val="hybridMultilevel"/>
    <w:tmpl w:val="627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D2BE1"/>
    <w:multiLevelType w:val="hybridMultilevel"/>
    <w:tmpl w:val="2548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458273">
    <w:abstractNumId w:val="0"/>
  </w:num>
  <w:num w:numId="2" w16cid:durableId="1830975151">
    <w:abstractNumId w:val="1"/>
  </w:num>
  <w:num w:numId="3" w16cid:durableId="1110200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56"/>
    <w:rsid w:val="003E54F1"/>
    <w:rsid w:val="004D37ED"/>
    <w:rsid w:val="00871B5A"/>
    <w:rsid w:val="009D38D0"/>
    <w:rsid w:val="00AA4F7E"/>
    <w:rsid w:val="00C73C56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B8B5D"/>
  <w15:chartTrackingRefBased/>
  <w15:docId w15:val="{196C8278-FE3F-42C1-B14F-902EBDF2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C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C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C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C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C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C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C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C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C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C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C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C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C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Kang</dc:creator>
  <cp:keywords/>
  <dc:description/>
  <cp:lastModifiedBy>Sophia Kang</cp:lastModifiedBy>
  <cp:revision>2</cp:revision>
  <dcterms:created xsi:type="dcterms:W3CDTF">2025-01-30T06:29:00Z</dcterms:created>
  <dcterms:modified xsi:type="dcterms:W3CDTF">2025-01-30T06:40:00Z</dcterms:modified>
</cp:coreProperties>
</file>